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D3" w:rsidRPr="000F4F9F" w:rsidRDefault="000F4F9F" w:rsidP="000F4F9F">
      <w:pPr>
        <w:pStyle w:val="Title"/>
      </w:pPr>
      <w:r w:rsidRPr="000F4F9F">
        <w:t>Report on Soccer at Future Hope for the Rory Trust</w:t>
      </w:r>
    </w:p>
    <w:p w:rsidR="00B80CAC" w:rsidRPr="00E450AA" w:rsidRDefault="00B80CAC">
      <w:pPr>
        <w:rPr>
          <w:b/>
          <w:sz w:val="32"/>
        </w:rPr>
      </w:pPr>
      <w:r w:rsidRPr="00E450AA">
        <w:rPr>
          <w:b/>
          <w:sz w:val="32"/>
        </w:rPr>
        <w:t>Soccer Program</w:t>
      </w:r>
      <w:r w:rsidR="00DD4E3E" w:rsidRPr="00E450AA">
        <w:rPr>
          <w:b/>
          <w:sz w:val="32"/>
        </w:rPr>
        <w:t xml:space="preserve"> </w:t>
      </w:r>
    </w:p>
    <w:p w:rsidR="00E450AA" w:rsidRDefault="00B80CAC">
      <w:r>
        <w:t xml:space="preserve">Soccer at Future Hope is played as part of a group of </w:t>
      </w:r>
      <w:r w:rsidR="00C76376">
        <w:t xml:space="preserve">Winter </w:t>
      </w:r>
      <w:r>
        <w:t>sports</w:t>
      </w:r>
      <w:r w:rsidR="00C76376">
        <w:t>. In the case of boys, it is a minor sport in comparison to Rugby, while girls enjoy Hockey and Netball as well</w:t>
      </w:r>
      <w:r>
        <w:t xml:space="preserve">. </w:t>
      </w:r>
      <w:r w:rsidR="00E450AA">
        <w:t xml:space="preserve">It is also a sport that is represented best at the senior levels which matches the emphasis in external competitions in Kolkata. </w:t>
      </w:r>
    </w:p>
    <w:p w:rsidR="00C76376" w:rsidRDefault="00E450AA">
      <w:r>
        <w:t>In a small school, we compromise</w:t>
      </w:r>
      <w:r w:rsidR="00DD4E3E">
        <w:t xml:space="preserve"> in order </w:t>
      </w:r>
      <w:r w:rsidR="00C76376">
        <w:t>to offer the</w:t>
      </w:r>
      <w:r w:rsidR="00DD4E3E">
        <w:t xml:space="preserve"> range of sports</w:t>
      </w:r>
      <w:r w:rsidR="00C76376">
        <w:t xml:space="preserve"> we do</w:t>
      </w:r>
      <w:r w:rsidR="00DD4E3E">
        <w:t xml:space="preserve">. </w:t>
      </w:r>
      <w:r w:rsidR="00C76376">
        <w:t>We encour</w:t>
      </w:r>
      <w:r>
        <w:t xml:space="preserve">age this </w:t>
      </w:r>
      <w:r w:rsidR="00C76376">
        <w:t xml:space="preserve">in the interests of developing good motor skills and knowledge of games, plus enhancement of fitness and enjoyment.  We are investigating the appointment of a qualified soccer coach for 2014-15. </w:t>
      </w:r>
      <w:r>
        <w:t xml:space="preserve">It is to be hoped that a skill-based program can be established to raise the standard of practice sessions. </w:t>
      </w:r>
    </w:p>
    <w:p w:rsidR="00114F74" w:rsidRDefault="00114F74">
      <w:r>
        <w:t xml:space="preserve">Soccer squads and teams are listed on the School Noticeboard, approved by the Head of Sport and Principal. </w:t>
      </w:r>
    </w:p>
    <w:p w:rsidR="00C76376" w:rsidRPr="00A87E5D" w:rsidRDefault="00E450AA">
      <w:pPr>
        <w:rPr>
          <w:b/>
          <w:sz w:val="32"/>
        </w:rPr>
      </w:pPr>
      <w:r w:rsidRPr="00A87E5D">
        <w:rPr>
          <w:b/>
          <w:sz w:val="32"/>
        </w:rPr>
        <w:t xml:space="preserve">General </w:t>
      </w:r>
      <w:r w:rsidR="00C76376" w:rsidRPr="00A87E5D">
        <w:rPr>
          <w:b/>
          <w:sz w:val="32"/>
        </w:rPr>
        <w:t>Participation</w:t>
      </w:r>
    </w:p>
    <w:p w:rsidR="00B80CAC" w:rsidRDefault="00DD4E3E">
      <w:r w:rsidRPr="00C76376">
        <w:rPr>
          <w:b/>
        </w:rPr>
        <w:t>External f</w:t>
      </w:r>
      <w:r w:rsidR="00B80CAC" w:rsidRPr="00C76376">
        <w:rPr>
          <w:b/>
        </w:rPr>
        <w:t>ixtures</w:t>
      </w:r>
      <w:r w:rsidR="00B80CAC">
        <w:t xml:space="preserve"> are not </w:t>
      </w:r>
      <w:r w:rsidR="00C76376">
        <w:t xml:space="preserve">always predictable. The following are the major external tournaments: </w:t>
      </w:r>
    </w:p>
    <w:p w:rsidR="00B80CAC" w:rsidRDefault="00B80CAC" w:rsidP="00B80CA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Keventer</w:t>
      </w:r>
      <w:proofErr w:type="spellEnd"/>
      <w:r>
        <w:t xml:space="preserve"> Cup </w:t>
      </w:r>
      <w:r w:rsidR="00C76376">
        <w:t xml:space="preserve">is </w:t>
      </w:r>
      <w:r>
        <w:t>p</w:t>
      </w:r>
      <w:r w:rsidR="00C76376">
        <w:t>layed in June and July for U19 boys and g</w:t>
      </w:r>
      <w:r>
        <w:t>irls</w:t>
      </w:r>
      <w:r w:rsidR="00DD4E3E">
        <w:t>.</w:t>
      </w:r>
    </w:p>
    <w:p w:rsidR="00B80CAC" w:rsidRDefault="00B80CAC" w:rsidP="00B80CAC">
      <w:pPr>
        <w:pStyle w:val="ListParagraph"/>
        <w:numPr>
          <w:ilvl w:val="0"/>
          <w:numId w:val="1"/>
        </w:numPr>
      </w:pPr>
      <w:r>
        <w:t>Interschool Soccer Tournament</w:t>
      </w:r>
      <w:r w:rsidR="00C76376">
        <w:t>,</w:t>
      </w:r>
      <w:r>
        <w:t xml:space="preserve"> </w:t>
      </w:r>
      <w:proofErr w:type="spellStart"/>
      <w:r>
        <w:t>organised</w:t>
      </w:r>
      <w:proofErr w:type="spellEnd"/>
      <w:r>
        <w:t xml:space="preserve"> by Kolkata Police</w:t>
      </w:r>
      <w:r w:rsidR="00C76376">
        <w:t>, is played</w:t>
      </w:r>
      <w:r w:rsidR="00DD4E3E">
        <w:t xml:space="preserve"> in August for U 19 boy</w:t>
      </w:r>
      <w:r w:rsidR="00C76376">
        <w:t>s</w:t>
      </w:r>
      <w:r w:rsidR="00DD4E3E">
        <w:t xml:space="preserve"> and girls.</w:t>
      </w:r>
    </w:p>
    <w:p w:rsidR="00DD4E3E" w:rsidRDefault="00DD4E3E" w:rsidP="00B80CA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Devanjan</w:t>
      </w:r>
      <w:proofErr w:type="spellEnd"/>
      <w:r>
        <w:t xml:space="preserve"> Foundation for Girls U 19 </w:t>
      </w:r>
      <w:r w:rsidR="00C76376">
        <w:t xml:space="preserve">is </w:t>
      </w:r>
      <w:r>
        <w:t xml:space="preserve">usually held at La </w:t>
      </w:r>
      <w:proofErr w:type="spellStart"/>
      <w:r>
        <w:t>Martiniere</w:t>
      </w:r>
      <w:proofErr w:type="spellEnd"/>
      <w:r>
        <w:t xml:space="preserve"> Girls.</w:t>
      </w:r>
    </w:p>
    <w:p w:rsidR="00C76376" w:rsidRDefault="00C76376" w:rsidP="00C76376">
      <w:r>
        <w:t xml:space="preserve">All tournaments are knock-out by nature. </w:t>
      </w:r>
      <w:r w:rsidR="00E450AA">
        <w:t xml:space="preserve">We wait for invitations to be sent out. Each player is then registered by photograph and proof of age via each school administration. </w:t>
      </w:r>
      <w:r w:rsidR="00F840BB">
        <w:t xml:space="preserve">In these competitions we field one team for boys and girls. </w:t>
      </w:r>
    </w:p>
    <w:p w:rsidR="00E450AA" w:rsidRDefault="00E450AA" w:rsidP="00DD4E3E">
      <w:pPr>
        <w:rPr>
          <w:b/>
        </w:rPr>
      </w:pPr>
      <w:r>
        <w:rPr>
          <w:b/>
        </w:rPr>
        <w:t>House Sport</w:t>
      </w:r>
    </w:p>
    <w:p w:rsidR="00DD4E3E" w:rsidRDefault="00DD4E3E" w:rsidP="00DD4E3E">
      <w:r>
        <w:t>During the season that runs from May to September there will be a minimum of six (6) House fixtures</w:t>
      </w:r>
      <w:r w:rsidR="00E450AA">
        <w:t xml:space="preserve"> that make-up part of the T C </w:t>
      </w:r>
      <w:proofErr w:type="spellStart"/>
      <w:r w:rsidR="00E450AA">
        <w:t>Dutt</w:t>
      </w:r>
      <w:proofErr w:type="spellEnd"/>
      <w:r w:rsidR="00E450AA">
        <w:t xml:space="preserve"> Trophy</w:t>
      </w:r>
      <w:r>
        <w:t xml:space="preserve">. These matches are played at the </w:t>
      </w:r>
      <w:proofErr w:type="spellStart"/>
      <w:r>
        <w:t>Maidan</w:t>
      </w:r>
      <w:proofErr w:type="spellEnd"/>
      <w:r>
        <w:t xml:space="preserve">. </w:t>
      </w:r>
      <w:r w:rsidR="00E450AA">
        <w:t xml:space="preserve">House fixtures are played on either a Tuesday or Thursday. </w:t>
      </w:r>
      <w:r w:rsidR="00A87E5D" w:rsidRPr="00F840BB">
        <w:rPr>
          <w:b/>
        </w:rPr>
        <w:t>We have already played</w:t>
      </w:r>
      <w:r w:rsidR="00E450AA" w:rsidRPr="00F840BB">
        <w:rPr>
          <w:b/>
        </w:rPr>
        <w:t xml:space="preserve"> Round 1 among the four houses:  Cobra, Elephant, Panther and Tiger</w:t>
      </w:r>
      <w:r w:rsidR="00E450AA">
        <w:t xml:space="preserve">. House fixtures are managed by house leaders and supported by staff. Given the present number of players, we </w:t>
      </w:r>
      <w:r w:rsidR="00A87E5D">
        <w:t xml:space="preserve">often combine capable juniors with </w:t>
      </w:r>
      <w:r w:rsidR="00E450AA">
        <w:t>s</w:t>
      </w:r>
      <w:r w:rsidR="00A87E5D">
        <w:t>eniors</w:t>
      </w:r>
      <w:r w:rsidR="00E450AA">
        <w:t xml:space="preserve">. </w:t>
      </w:r>
      <w:r w:rsidR="00A87E5D">
        <w:t xml:space="preserve">House Soccer is also played in a four-aside version in our backyard synthetic grass area. These games are arranged by houses when time is available. </w:t>
      </w:r>
    </w:p>
    <w:p w:rsidR="008636B8" w:rsidRDefault="008636B8" w:rsidP="00DD4E3E">
      <w:pPr>
        <w:rPr>
          <w:b/>
        </w:rPr>
      </w:pPr>
    </w:p>
    <w:p w:rsidR="008636B8" w:rsidRDefault="008636B8" w:rsidP="00DD4E3E">
      <w:pPr>
        <w:rPr>
          <w:b/>
        </w:rPr>
      </w:pPr>
    </w:p>
    <w:p w:rsidR="00E450AA" w:rsidRDefault="00E450AA" w:rsidP="00DD4E3E">
      <w:pPr>
        <w:rPr>
          <w:b/>
        </w:rPr>
      </w:pPr>
      <w:bookmarkStart w:id="0" w:name="_GoBack"/>
      <w:bookmarkEnd w:id="0"/>
      <w:r>
        <w:rPr>
          <w:b/>
        </w:rPr>
        <w:t>Soccer Practice</w:t>
      </w:r>
      <w:r w:rsidR="00A87E5D">
        <w:rPr>
          <w:b/>
        </w:rPr>
        <w:t xml:space="preserve"> and Numbers</w:t>
      </w:r>
    </w:p>
    <w:p w:rsidR="00E450AA" w:rsidRPr="00A87E5D" w:rsidRDefault="00A87E5D" w:rsidP="00DD4E3E">
      <w:r>
        <w:t xml:space="preserve">Tuesday and Thursday practice sessions from 4 to 6 are held throughout the season at the </w:t>
      </w:r>
      <w:proofErr w:type="spellStart"/>
      <w:r>
        <w:t>Maidan</w:t>
      </w:r>
      <w:proofErr w:type="spellEnd"/>
      <w:r>
        <w:t xml:space="preserve">. At present, we have approximately 20 boys participating in the U16-U19 age range. In the same category for girls there are 12. Physical Education classes also incorporate some Soccer sessions. </w:t>
      </w:r>
    </w:p>
    <w:p w:rsidR="00DD4E3E" w:rsidRDefault="00DD4E3E" w:rsidP="00DD4E3E"/>
    <w:p w:rsidR="00B80CAC" w:rsidRDefault="00114F74">
      <w:r>
        <w:rPr>
          <w:noProof/>
          <w:lang w:val="en-GB" w:eastAsia="en-GB"/>
        </w:rPr>
        <w:drawing>
          <wp:inline distT="0" distB="0" distL="0" distR="0" wp14:anchorId="46366A77" wp14:editId="309F4214">
            <wp:extent cx="5943600" cy="2724150"/>
            <wp:effectExtent l="0" t="0" r="0" b="0"/>
            <wp:docPr id="1" name="Picture 1" descr="C:\Users\CENTRAL\Desktop\Photos\Girls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AL\Desktop\Photos\Girls socc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27" w:rsidRDefault="00312827">
      <w:r>
        <w:t xml:space="preserve">The Senior Girls’ Soccer Team finished Runners’ </w:t>
      </w:r>
      <w:proofErr w:type="gramStart"/>
      <w:r>
        <w:t>Up</w:t>
      </w:r>
      <w:proofErr w:type="gramEnd"/>
      <w:r>
        <w:t xml:space="preserve"> in the </w:t>
      </w:r>
      <w:proofErr w:type="spellStart"/>
      <w:r>
        <w:t>Devanjan</w:t>
      </w:r>
      <w:proofErr w:type="spellEnd"/>
      <w:r>
        <w:t xml:space="preserve"> Foundation Cup at La </w:t>
      </w:r>
      <w:proofErr w:type="spellStart"/>
      <w:r>
        <w:t>Martinier</w:t>
      </w:r>
      <w:r w:rsidR="00D719C6">
        <w:t>e</w:t>
      </w:r>
      <w:proofErr w:type="spellEnd"/>
      <w:r>
        <w:t xml:space="preserve"> 2013</w:t>
      </w:r>
    </w:p>
    <w:sectPr w:rsidR="003128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07" w:rsidRDefault="00F80E07" w:rsidP="000F4F9F">
      <w:pPr>
        <w:spacing w:after="0" w:line="240" w:lineRule="auto"/>
      </w:pPr>
      <w:r>
        <w:separator/>
      </w:r>
    </w:p>
  </w:endnote>
  <w:endnote w:type="continuationSeparator" w:id="0">
    <w:p w:rsidR="00F80E07" w:rsidRDefault="00F80E07" w:rsidP="000F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9F" w:rsidRDefault="000F4F9F">
    <w:pPr>
      <w:pStyle w:val="Footer"/>
    </w:pPr>
    <w:r>
      <w:t>1</w:t>
    </w:r>
    <w:r w:rsidRPr="000F4F9F">
      <w:rPr>
        <w:vertAlign w:val="superscript"/>
      </w:rPr>
      <w:t>st</w:t>
    </w:r>
    <w:r>
      <w:t xml:space="preserve"> May 2014 by Mike Thomson, CEO/Principal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07" w:rsidRDefault="00F80E07" w:rsidP="000F4F9F">
      <w:pPr>
        <w:spacing w:after="0" w:line="240" w:lineRule="auto"/>
      </w:pPr>
      <w:r>
        <w:separator/>
      </w:r>
    </w:p>
  </w:footnote>
  <w:footnote w:type="continuationSeparator" w:id="0">
    <w:p w:rsidR="00F80E07" w:rsidRDefault="00F80E07" w:rsidP="000F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9F" w:rsidRPr="000F4F9F" w:rsidRDefault="000F4F9F" w:rsidP="000F4F9F">
    <w:pPr>
      <w:pStyle w:val="Header"/>
    </w:pPr>
    <w:r>
      <w:rPr>
        <w:noProof/>
        <w:lang w:val="en-GB" w:eastAsia="en-GB"/>
      </w:rPr>
      <w:drawing>
        <wp:inline distT="0" distB="0" distL="0" distR="0">
          <wp:extent cx="1009650" cy="100197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logo_low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86C"/>
    <w:multiLevelType w:val="hybridMultilevel"/>
    <w:tmpl w:val="B0FC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AC"/>
    <w:rsid w:val="000F4F9F"/>
    <w:rsid w:val="00114F74"/>
    <w:rsid w:val="00312827"/>
    <w:rsid w:val="003A55D3"/>
    <w:rsid w:val="0069667B"/>
    <w:rsid w:val="008636B8"/>
    <w:rsid w:val="00A87E5D"/>
    <w:rsid w:val="00B80CAC"/>
    <w:rsid w:val="00C76376"/>
    <w:rsid w:val="00D719C6"/>
    <w:rsid w:val="00DD4E3E"/>
    <w:rsid w:val="00E450AA"/>
    <w:rsid w:val="00F42C5F"/>
    <w:rsid w:val="00F80E07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4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9F"/>
  </w:style>
  <w:style w:type="paragraph" w:styleId="Footer">
    <w:name w:val="footer"/>
    <w:basedOn w:val="Normal"/>
    <w:link w:val="FooterChar"/>
    <w:uiPriority w:val="99"/>
    <w:unhideWhenUsed/>
    <w:rsid w:val="000F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4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9F"/>
  </w:style>
  <w:style w:type="paragraph" w:styleId="Footer">
    <w:name w:val="footer"/>
    <w:basedOn w:val="Normal"/>
    <w:link w:val="FooterChar"/>
    <w:uiPriority w:val="99"/>
    <w:unhideWhenUsed/>
    <w:rsid w:val="000F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4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673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18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4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5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8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1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1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75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6201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4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25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656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714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4363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829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260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91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4850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514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19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Jane Manson</cp:lastModifiedBy>
  <cp:revision>4</cp:revision>
  <dcterms:created xsi:type="dcterms:W3CDTF">2014-05-01T11:09:00Z</dcterms:created>
  <dcterms:modified xsi:type="dcterms:W3CDTF">2014-05-01T11:11:00Z</dcterms:modified>
</cp:coreProperties>
</file>